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8295" w14:textId="77777777" w:rsidR="00D51A71" w:rsidRDefault="00D51A71" w:rsidP="00BB57F4">
      <w:pPr>
        <w:tabs>
          <w:tab w:val="left" w:pos="2625"/>
        </w:tabs>
        <w:ind w:right="411"/>
        <w:rPr>
          <w:b/>
          <w:color w:val="000000"/>
        </w:rPr>
      </w:pPr>
    </w:p>
    <w:p w14:paraId="040DF79F" w14:textId="3FBC74E6" w:rsidR="007C0CDF" w:rsidRDefault="000F1D02" w:rsidP="00BB57F4">
      <w:pPr>
        <w:tabs>
          <w:tab w:val="left" w:pos="2625"/>
        </w:tabs>
        <w:ind w:right="411"/>
        <w:rPr>
          <w:b/>
          <w:color w:val="000000"/>
        </w:rPr>
      </w:pPr>
      <w:r>
        <w:rPr>
          <w:b/>
          <w:color w:val="000000"/>
        </w:rPr>
        <w:t xml:space="preserve">  </w:t>
      </w:r>
    </w:p>
    <w:p w14:paraId="2A3359CF" w14:textId="05E83E71" w:rsidR="00324A50" w:rsidRDefault="004843E2" w:rsidP="007158A3">
      <w:pPr>
        <w:tabs>
          <w:tab w:val="left" w:pos="2625"/>
        </w:tabs>
        <w:ind w:right="411"/>
        <w:jc w:val="center"/>
        <w:rPr>
          <w:b/>
          <w:color w:val="000000"/>
        </w:rPr>
      </w:pPr>
      <w:r>
        <w:rPr>
          <w:b/>
          <w:color w:val="000000"/>
        </w:rPr>
        <w:t>Lịch cô</w:t>
      </w:r>
      <w:r w:rsidR="00FF3495">
        <w:rPr>
          <w:b/>
          <w:color w:val="000000"/>
        </w:rPr>
        <w:t>ng tác tuần từ  22</w:t>
      </w:r>
      <w:r w:rsidR="008F374A">
        <w:rPr>
          <w:b/>
          <w:color w:val="000000"/>
        </w:rPr>
        <w:t>/01//2024 - 28</w:t>
      </w:r>
      <w:r w:rsidR="00295683">
        <w:rPr>
          <w:b/>
          <w:color w:val="000000"/>
        </w:rPr>
        <w:t>/</w:t>
      </w:r>
      <w:r>
        <w:rPr>
          <w:b/>
          <w:color w:val="000000"/>
        </w:rPr>
        <w:t>01/2024</w:t>
      </w:r>
      <w:r w:rsidR="00324A50">
        <w:rPr>
          <w:b/>
          <w:color w:val="000000"/>
        </w:rPr>
        <w:t xml:space="preserve">. </w:t>
      </w:r>
      <w:r w:rsidR="00324A50">
        <w:rPr>
          <w:b/>
          <w:color w:val="000000"/>
          <w:lang w:val="fr-FR"/>
        </w:rPr>
        <w:t>Trực y tế: Mai (ĐT: 0987.532.369). Trực điều xe: Nguyên (0912. 862. 820).</w:t>
      </w:r>
    </w:p>
    <w:p w14:paraId="0F091D30" w14:textId="77777777" w:rsidR="00324A50" w:rsidRDefault="00324A50" w:rsidP="007158A3">
      <w:pPr>
        <w:ind w:right="411"/>
        <w:jc w:val="center"/>
        <w:rPr>
          <w:b/>
          <w:color w:val="000000"/>
          <w:lang w:val="fr-FR"/>
        </w:rPr>
      </w:pPr>
      <w:r>
        <w:rPr>
          <w:b/>
          <w:color w:val="000000"/>
          <w:lang w:val="fr-FR"/>
        </w:rPr>
        <w:t xml:space="preserve">Điện: Đ/c Phương K.Điện (0912.247.175 ) KTX: Quân (0912.456.607),  Trực xưởng: </w:t>
      </w:r>
      <w:r>
        <w:rPr>
          <w:b/>
          <w:color w:val="000000"/>
        </w:rPr>
        <w:t>Khoa CKCG</w:t>
      </w:r>
      <w:r>
        <w:rPr>
          <w:b/>
          <w:color w:val="000000"/>
          <w:lang w:val="fr-FR"/>
        </w:rPr>
        <w:t>; Cấp cứu: 3762.115.</w:t>
      </w:r>
    </w:p>
    <w:p w14:paraId="6BB17CBF" w14:textId="77777777" w:rsidR="00324A50" w:rsidRDefault="00324A50" w:rsidP="00324A50">
      <w:pPr>
        <w:ind w:right="411"/>
        <w:jc w:val="center"/>
        <w:rPr>
          <w:b/>
          <w:color w:val="000000"/>
          <w:sz w:val="26"/>
          <w:szCs w:val="26"/>
          <w:lang w:val="fr-FR"/>
        </w:rPr>
      </w:pPr>
    </w:p>
    <w:tbl>
      <w:tblPr>
        <w:tblW w:w="189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63"/>
        <w:gridCol w:w="6095"/>
        <w:gridCol w:w="3118"/>
        <w:gridCol w:w="2783"/>
      </w:tblGrid>
      <w:tr w:rsidR="00324A50" w14:paraId="7B7A4E1C" w14:textId="77777777" w:rsidTr="00F808EA">
        <w:trPr>
          <w:gridAfter w:val="1"/>
          <w:wAfter w:w="2783" w:type="dxa"/>
          <w:trHeight w:val="308"/>
        </w:trPr>
        <w:tc>
          <w:tcPr>
            <w:tcW w:w="1134" w:type="dxa"/>
          </w:tcPr>
          <w:p w14:paraId="130BA214" w14:textId="77777777" w:rsidR="00324A50" w:rsidRDefault="00324A50" w:rsidP="00E73C24">
            <w:pPr>
              <w:jc w:val="center"/>
              <w:rPr>
                <w:b/>
                <w:color w:val="000000"/>
                <w:lang w:val="fr-FR"/>
              </w:rPr>
            </w:pPr>
            <w:r>
              <w:rPr>
                <w:b/>
                <w:color w:val="000000"/>
                <w:lang w:val="fr-FR"/>
              </w:rPr>
              <w:t>Thứ</w:t>
            </w:r>
          </w:p>
        </w:tc>
        <w:tc>
          <w:tcPr>
            <w:tcW w:w="5863" w:type="dxa"/>
          </w:tcPr>
          <w:p w14:paraId="405581F4" w14:textId="77777777" w:rsidR="00324A50" w:rsidRDefault="00324A50" w:rsidP="00E73C24">
            <w:pPr>
              <w:jc w:val="center"/>
              <w:rPr>
                <w:b/>
                <w:color w:val="000000"/>
                <w:lang w:val="fr-FR"/>
              </w:rPr>
            </w:pPr>
            <w:r>
              <w:rPr>
                <w:b/>
                <w:color w:val="000000"/>
                <w:lang w:val="fr-FR"/>
              </w:rPr>
              <w:t>Sáng</w:t>
            </w:r>
          </w:p>
        </w:tc>
        <w:tc>
          <w:tcPr>
            <w:tcW w:w="6095" w:type="dxa"/>
          </w:tcPr>
          <w:p w14:paraId="2B673952" w14:textId="77777777" w:rsidR="00324A50" w:rsidRDefault="00324A50" w:rsidP="00E73C24">
            <w:pPr>
              <w:jc w:val="center"/>
              <w:rPr>
                <w:b/>
                <w:color w:val="000000"/>
                <w:lang w:val="fr-FR"/>
              </w:rPr>
            </w:pPr>
            <w:r>
              <w:rPr>
                <w:b/>
                <w:color w:val="000000"/>
                <w:lang w:val="fr-FR"/>
              </w:rPr>
              <w:t xml:space="preserve">Chiều                      </w:t>
            </w:r>
          </w:p>
        </w:tc>
        <w:tc>
          <w:tcPr>
            <w:tcW w:w="3118" w:type="dxa"/>
          </w:tcPr>
          <w:p w14:paraId="320EC3CD" w14:textId="77777777" w:rsidR="00324A50" w:rsidRDefault="00324A50" w:rsidP="00E73C24">
            <w:pPr>
              <w:ind w:left="-871" w:firstLine="871"/>
              <w:jc w:val="center"/>
              <w:rPr>
                <w:b/>
                <w:color w:val="000000"/>
                <w:lang w:val="fr-FR"/>
              </w:rPr>
            </w:pPr>
            <w:r>
              <w:rPr>
                <w:b/>
                <w:color w:val="000000"/>
                <w:lang w:val="fr-FR"/>
              </w:rPr>
              <w:t>Tối</w:t>
            </w:r>
          </w:p>
        </w:tc>
      </w:tr>
      <w:tr w:rsidR="006D0441" w14:paraId="284F1605" w14:textId="77777777" w:rsidTr="00F808EA">
        <w:trPr>
          <w:gridAfter w:val="1"/>
          <w:wAfter w:w="2783" w:type="dxa"/>
          <w:trHeight w:val="1088"/>
        </w:trPr>
        <w:tc>
          <w:tcPr>
            <w:tcW w:w="1134" w:type="dxa"/>
          </w:tcPr>
          <w:p w14:paraId="1E1382AF" w14:textId="77777777" w:rsidR="006D0441" w:rsidRDefault="006D0441" w:rsidP="00A459D6">
            <w:pPr>
              <w:jc w:val="center"/>
              <w:rPr>
                <w:color w:val="000000"/>
                <w:lang w:val="fr-FR"/>
              </w:rPr>
            </w:pPr>
            <w:r>
              <w:rPr>
                <w:color w:val="000000"/>
                <w:lang w:val="fr-FR"/>
              </w:rPr>
              <w:t>Hai</w:t>
            </w:r>
          </w:p>
          <w:p w14:paraId="6D892673" w14:textId="3EDBB674" w:rsidR="006D0441" w:rsidRDefault="00FF3495" w:rsidP="00A459D6">
            <w:pPr>
              <w:jc w:val="center"/>
              <w:rPr>
                <w:color w:val="000000"/>
                <w:lang w:val="fr-FR"/>
              </w:rPr>
            </w:pPr>
            <w:r>
              <w:rPr>
                <w:color w:val="000000"/>
                <w:lang w:val="fr-FR"/>
              </w:rPr>
              <w:t>22</w:t>
            </w:r>
            <w:r w:rsidR="004843E2">
              <w:rPr>
                <w:color w:val="000000"/>
                <w:lang w:val="fr-FR"/>
              </w:rPr>
              <w:t>/01</w:t>
            </w:r>
          </w:p>
          <w:p w14:paraId="4194F06E" w14:textId="6F2947FE" w:rsidR="006D0441" w:rsidRDefault="004843E2" w:rsidP="00A459D6">
            <w:pPr>
              <w:jc w:val="center"/>
              <w:rPr>
                <w:color w:val="000000"/>
                <w:lang w:val="fr-FR"/>
              </w:rPr>
            </w:pPr>
            <w:r>
              <w:rPr>
                <w:color w:val="000000"/>
                <w:lang w:val="fr-FR"/>
              </w:rPr>
              <w:t>2024</w:t>
            </w:r>
          </w:p>
        </w:tc>
        <w:tc>
          <w:tcPr>
            <w:tcW w:w="5863" w:type="dxa"/>
          </w:tcPr>
          <w:p w14:paraId="24409D5E" w14:textId="77777777" w:rsidR="00E97872" w:rsidRDefault="00E97872" w:rsidP="00C1362D"/>
          <w:p w14:paraId="3D681E21" w14:textId="77777777" w:rsidR="00383FF7" w:rsidRDefault="00383FF7" w:rsidP="00C1362D"/>
          <w:p w14:paraId="09D8801C" w14:textId="76D002AB" w:rsidR="00383FF7" w:rsidRPr="005F62FA" w:rsidRDefault="00383FF7" w:rsidP="00C1362D"/>
        </w:tc>
        <w:tc>
          <w:tcPr>
            <w:tcW w:w="6095" w:type="dxa"/>
          </w:tcPr>
          <w:p w14:paraId="51B764F9" w14:textId="3FB76C2C" w:rsidR="006D0441" w:rsidRPr="003E38EC" w:rsidRDefault="006D0441" w:rsidP="009304A0">
            <w:pPr>
              <w:shd w:val="clear" w:color="auto" w:fill="FFFFFF"/>
              <w:spacing w:after="120"/>
              <w:rPr>
                <w:lang w:val="fr-FR"/>
              </w:rPr>
            </w:pPr>
          </w:p>
        </w:tc>
        <w:tc>
          <w:tcPr>
            <w:tcW w:w="3118" w:type="dxa"/>
          </w:tcPr>
          <w:p w14:paraId="03A98425" w14:textId="0A83D1B7" w:rsidR="006D0441" w:rsidRDefault="002E18EA" w:rsidP="00E73C24">
            <w:pPr>
              <w:rPr>
                <w:color w:val="000000"/>
                <w:lang w:val="fr-FR"/>
              </w:rPr>
            </w:pPr>
            <w:r>
              <w:rPr>
                <w:color w:val="000000"/>
                <w:lang w:val="fr-FR"/>
              </w:rPr>
              <w:t>Trực CH</w:t>
            </w:r>
            <w:r w:rsidR="005C5114">
              <w:rPr>
                <w:color w:val="000000"/>
                <w:lang w:val="fr-FR"/>
              </w:rPr>
              <w:t xml:space="preserve"> </w:t>
            </w:r>
            <w:r w:rsidR="00F64F41">
              <w:rPr>
                <w:color w:val="000000"/>
                <w:lang w:val="fr-FR"/>
              </w:rPr>
              <w:t>: Đ/c Quân</w:t>
            </w:r>
          </w:p>
          <w:p w14:paraId="193F3132" w14:textId="7532B9B3" w:rsidR="006D0441" w:rsidRDefault="007348B2" w:rsidP="00E73C24">
            <w:pPr>
              <w:rPr>
                <w:color w:val="000000"/>
                <w:lang w:val="fr-FR"/>
              </w:rPr>
            </w:pPr>
            <w:r>
              <w:rPr>
                <w:color w:val="000000"/>
                <w:lang w:val="fr-FR"/>
              </w:rPr>
              <w:t xml:space="preserve"> Trực ĐT: Đ/c </w:t>
            </w:r>
            <w:r w:rsidR="00F64F41">
              <w:rPr>
                <w:color w:val="000000"/>
                <w:lang w:val="fr-FR"/>
              </w:rPr>
              <w:t>K Anh</w:t>
            </w:r>
          </w:p>
        </w:tc>
      </w:tr>
      <w:tr w:rsidR="006D0441" w14:paraId="34B5D0BF" w14:textId="77777777" w:rsidTr="00F808EA">
        <w:trPr>
          <w:gridAfter w:val="1"/>
          <w:wAfter w:w="2783" w:type="dxa"/>
          <w:trHeight w:val="1040"/>
        </w:trPr>
        <w:tc>
          <w:tcPr>
            <w:tcW w:w="1134" w:type="dxa"/>
          </w:tcPr>
          <w:p w14:paraId="7D0C82E6" w14:textId="77777777" w:rsidR="006D0441" w:rsidRDefault="006D0441" w:rsidP="00A459D6">
            <w:pPr>
              <w:jc w:val="center"/>
              <w:rPr>
                <w:b/>
                <w:color w:val="000000"/>
                <w:lang w:val="fr-FR"/>
              </w:rPr>
            </w:pPr>
            <w:r>
              <w:rPr>
                <w:b/>
                <w:color w:val="000000"/>
                <w:lang w:val="fr-FR"/>
              </w:rPr>
              <w:t>Ba</w:t>
            </w:r>
          </w:p>
          <w:p w14:paraId="64069D86" w14:textId="34719BFD" w:rsidR="006D0441" w:rsidRDefault="00FF3495" w:rsidP="00A459D6">
            <w:pPr>
              <w:jc w:val="center"/>
              <w:rPr>
                <w:color w:val="000000"/>
                <w:lang w:val="fr-FR"/>
              </w:rPr>
            </w:pPr>
            <w:r>
              <w:rPr>
                <w:color w:val="000000"/>
              </w:rPr>
              <w:t>23</w:t>
            </w:r>
            <w:r w:rsidR="004843E2">
              <w:rPr>
                <w:color w:val="000000"/>
                <w:lang w:val="fr-FR"/>
              </w:rPr>
              <w:t>/01</w:t>
            </w:r>
          </w:p>
          <w:p w14:paraId="6CD61424" w14:textId="1C758481" w:rsidR="006D0441" w:rsidRDefault="004843E2" w:rsidP="00A459D6">
            <w:pPr>
              <w:jc w:val="center"/>
              <w:rPr>
                <w:color w:val="000000"/>
                <w:lang w:val="fr-FR"/>
              </w:rPr>
            </w:pPr>
            <w:r>
              <w:rPr>
                <w:color w:val="000000"/>
                <w:lang w:val="fr-FR"/>
              </w:rPr>
              <w:t>2024</w:t>
            </w:r>
          </w:p>
        </w:tc>
        <w:tc>
          <w:tcPr>
            <w:tcW w:w="5863" w:type="dxa"/>
          </w:tcPr>
          <w:p w14:paraId="434C63F9" w14:textId="77777777" w:rsidR="00FD7A91" w:rsidRDefault="00FD7A91" w:rsidP="00E73C24">
            <w:pPr>
              <w:spacing w:after="120"/>
              <w:jc w:val="both"/>
              <w:rPr>
                <w:lang w:val="fr-FR"/>
              </w:rPr>
            </w:pPr>
          </w:p>
          <w:p w14:paraId="13DE1789" w14:textId="0A41F85A" w:rsidR="00383FF7" w:rsidRPr="00683BFA" w:rsidRDefault="00383FF7" w:rsidP="00E73C24">
            <w:pPr>
              <w:spacing w:after="120"/>
              <w:jc w:val="both"/>
              <w:rPr>
                <w:lang w:val="fr-FR"/>
              </w:rPr>
            </w:pPr>
          </w:p>
        </w:tc>
        <w:tc>
          <w:tcPr>
            <w:tcW w:w="6095" w:type="dxa"/>
          </w:tcPr>
          <w:p w14:paraId="397C0749" w14:textId="7CCC6B0C" w:rsidR="003E38EC" w:rsidRPr="003E38EC" w:rsidRDefault="00F64F41" w:rsidP="0016163D">
            <w:pPr>
              <w:spacing w:after="120"/>
              <w:jc w:val="both"/>
              <w:rPr>
                <w:lang w:val="fr-FR"/>
              </w:rPr>
            </w:pPr>
            <w:r>
              <w:rPr>
                <w:lang w:val="fr-FR"/>
              </w:rPr>
              <w:t>Tiếp công dân</w:t>
            </w:r>
          </w:p>
        </w:tc>
        <w:tc>
          <w:tcPr>
            <w:tcW w:w="3118" w:type="dxa"/>
          </w:tcPr>
          <w:p w14:paraId="66304F70" w14:textId="3EEF2BA1" w:rsidR="006D0441" w:rsidRDefault="00F64F41" w:rsidP="00E73C24">
            <w:pPr>
              <w:rPr>
                <w:color w:val="000000"/>
                <w:lang w:val="fr-FR"/>
              </w:rPr>
            </w:pPr>
            <w:r>
              <w:rPr>
                <w:color w:val="000000"/>
                <w:lang w:val="fr-FR"/>
              </w:rPr>
              <w:t>Trực CH: Đ/C Đức</w:t>
            </w:r>
          </w:p>
          <w:p w14:paraId="6664664F" w14:textId="29FD428F" w:rsidR="006D0441" w:rsidRDefault="00F64F41" w:rsidP="00E73C24">
            <w:pPr>
              <w:rPr>
                <w:color w:val="000000"/>
                <w:lang w:val="fr-FR"/>
              </w:rPr>
            </w:pPr>
            <w:r>
              <w:rPr>
                <w:color w:val="000000"/>
                <w:lang w:val="fr-FR"/>
              </w:rPr>
              <w:t>Trực ĐT: Đ/c Hà</w:t>
            </w:r>
          </w:p>
        </w:tc>
      </w:tr>
      <w:tr w:rsidR="00692024" w14:paraId="2364589F" w14:textId="77777777" w:rsidTr="00F808EA">
        <w:trPr>
          <w:gridAfter w:val="1"/>
          <w:wAfter w:w="2783" w:type="dxa"/>
          <w:trHeight w:val="1035"/>
        </w:trPr>
        <w:tc>
          <w:tcPr>
            <w:tcW w:w="1134" w:type="dxa"/>
          </w:tcPr>
          <w:p w14:paraId="3E160661" w14:textId="77777777" w:rsidR="00692024" w:rsidRDefault="00692024" w:rsidP="00A459D6">
            <w:pPr>
              <w:jc w:val="center"/>
              <w:rPr>
                <w:b/>
                <w:color w:val="000000"/>
                <w:lang w:val="fr-FR"/>
              </w:rPr>
            </w:pPr>
            <w:r>
              <w:rPr>
                <w:b/>
                <w:color w:val="000000"/>
                <w:lang w:val="fr-FR"/>
              </w:rPr>
              <w:t>Tư</w:t>
            </w:r>
          </w:p>
          <w:p w14:paraId="6DFF8CA7" w14:textId="6695A3DF" w:rsidR="00692024" w:rsidRDefault="00FF3495" w:rsidP="00A459D6">
            <w:pPr>
              <w:jc w:val="center"/>
              <w:rPr>
                <w:color w:val="000000"/>
                <w:lang w:val="fr-FR"/>
              </w:rPr>
            </w:pPr>
            <w:r>
              <w:rPr>
                <w:color w:val="000000"/>
              </w:rPr>
              <w:t>24</w:t>
            </w:r>
            <w:r w:rsidR="00692024">
              <w:rPr>
                <w:color w:val="000000"/>
              </w:rPr>
              <w:t>/</w:t>
            </w:r>
            <w:r w:rsidR="004843E2">
              <w:rPr>
                <w:color w:val="000000"/>
                <w:lang w:val="fr-FR"/>
              </w:rPr>
              <w:t>01</w:t>
            </w:r>
          </w:p>
          <w:p w14:paraId="7FC3E590" w14:textId="56BE272A" w:rsidR="00692024" w:rsidRDefault="004843E2" w:rsidP="00A459D6">
            <w:pPr>
              <w:jc w:val="center"/>
              <w:rPr>
                <w:color w:val="000000"/>
                <w:lang w:val="fr-FR"/>
              </w:rPr>
            </w:pPr>
            <w:r>
              <w:rPr>
                <w:color w:val="000000"/>
                <w:lang w:val="fr-FR"/>
              </w:rPr>
              <w:t>2024</w:t>
            </w:r>
          </w:p>
        </w:tc>
        <w:tc>
          <w:tcPr>
            <w:tcW w:w="5863" w:type="dxa"/>
          </w:tcPr>
          <w:p w14:paraId="3412CB9B" w14:textId="40F0F411" w:rsidR="008F374A" w:rsidRPr="008F374A" w:rsidRDefault="008F374A" w:rsidP="00FF3495">
            <w:pPr>
              <w:rPr>
                <w:lang w:val="fr-FR"/>
              </w:rPr>
            </w:pPr>
            <w:r w:rsidRPr="008F374A">
              <w:rPr>
                <w:color w:val="081C36"/>
                <w:spacing w:val="3"/>
                <w:shd w:val="clear" w:color="auto" w:fill="FFFFFF"/>
              </w:rPr>
              <w:t>8h00 hội nghị tổng kết công tác tuyển sinh năm 2023; triển khai nhiệm vụ năm 2024. Thành phần: Theo KH số 29/KH-CĐCNVĐ ngày 19/01/2024. Phòng ĐT thông báo trực tiếp cho các cá nhân có thành tích công tác tuyển sinh tham dự hội nghị.</w:t>
            </w:r>
          </w:p>
          <w:p w14:paraId="35107304" w14:textId="39B01B44" w:rsidR="00383FF7" w:rsidRPr="00266EAF" w:rsidRDefault="00FF3495" w:rsidP="00FF3495">
            <w:pPr>
              <w:rPr>
                <w:lang w:val="fr-FR"/>
              </w:rPr>
            </w:pPr>
            <w:r>
              <w:rPr>
                <w:lang w:val="fr-FR"/>
              </w:rPr>
              <w:t>9h30 Họp hội đồng lớp trưởng toàn trường. Đề nghị các lãnh đạo khoa thông báo  tới GVCN để thông tin tới lớp trưởng của mình. Địa điểm</w:t>
            </w:r>
            <w:r w:rsidR="00D7244D">
              <w:rPr>
                <w:lang w:val="fr-FR"/>
              </w:rPr>
              <w:t xml:space="preserve"> tại phòng 108 lớp học 7 tầng.</w:t>
            </w:r>
            <w:r w:rsidR="00266EAF">
              <w:rPr>
                <w:lang w:val="fr-FR"/>
              </w:rPr>
              <w:t xml:space="preserve"> </w:t>
            </w:r>
          </w:p>
        </w:tc>
        <w:tc>
          <w:tcPr>
            <w:tcW w:w="6095" w:type="dxa"/>
          </w:tcPr>
          <w:p w14:paraId="53194322" w14:textId="19C4E066" w:rsidR="00FF3DCF" w:rsidRPr="00C241EB" w:rsidRDefault="001404A4" w:rsidP="003754E9">
            <w:pPr>
              <w:spacing w:after="120"/>
              <w:rPr>
                <w:lang w:val="fr-FR"/>
              </w:rPr>
            </w:pPr>
            <w:r>
              <w:rPr>
                <w:lang w:val="fr-FR"/>
              </w:rPr>
              <w:t>14h00 Họp hội đồng kỷ luật cấp trường (TP : Phòng Đào tạo, khoa cơ khí động lực, khoa cơ khí cắt gọt, khoa KHCB, Giáo viên chủ nhiệm lớp và cán bộ lớp của lớp có học sinh bị kỷ luật.</w:t>
            </w:r>
          </w:p>
        </w:tc>
        <w:tc>
          <w:tcPr>
            <w:tcW w:w="3118" w:type="dxa"/>
          </w:tcPr>
          <w:p w14:paraId="0B3151A9" w14:textId="7BA54260" w:rsidR="00692024" w:rsidRDefault="00F64F41" w:rsidP="00E73C24">
            <w:pPr>
              <w:rPr>
                <w:color w:val="000000"/>
                <w:lang w:val="fr-FR"/>
              </w:rPr>
            </w:pPr>
            <w:r>
              <w:rPr>
                <w:color w:val="000000"/>
                <w:lang w:val="fr-FR"/>
              </w:rPr>
              <w:t>Trực CH: Đ/c Đạt</w:t>
            </w:r>
          </w:p>
          <w:p w14:paraId="7E167FDB" w14:textId="50F14722" w:rsidR="00692024" w:rsidRDefault="00F64F41" w:rsidP="00E73C24">
            <w:pPr>
              <w:rPr>
                <w:color w:val="000000"/>
                <w:lang w:val="fr-FR"/>
              </w:rPr>
            </w:pPr>
            <w:r>
              <w:rPr>
                <w:color w:val="000000"/>
                <w:lang w:val="fr-FR"/>
              </w:rPr>
              <w:t>Trực ĐT: Đ/c Dương</w:t>
            </w:r>
          </w:p>
          <w:p w14:paraId="4033EEFE" w14:textId="77777777" w:rsidR="00692024" w:rsidRDefault="00692024" w:rsidP="00E73C24">
            <w:pPr>
              <w:rPr>
                <w:color w:val="000000"/>
                <w:lang w:val="fr-FR"/>
              </w:rPr>
            </w:pPr>
          </w:p>
        </w:tc>
      </w:tr>
      <w:tr w:rsidR="00692024" w14:paraId="65BA4AD0" w14:textId="77777777" w:rsidTr="00F808EA">
        <w:trPr>
          <w:gridAfter w:val="1"/>
          <w:wAfter w:w="2783" w:type="dxa"/>
          <w:trHeight w:val="857"/>
        </w:trPr>
        <w:tc>
          <w:tcPr>
            <w:tcW w:w="1134" w:type="dxa"/>
          </w:tcPr>
          <w:p w14:paraId="5BA89723" w14:textId="77777777" w:rsidR="00692024" w:rsidRDefault="00692024" w:rsidP="00A459D6">
            <w:pPr>
              <w:jc w:val="center"/>
              <w:rPr>
                <w:b/>
                <w:color w:val="000000"/>
                <w:lang w:val="fr-FR"/>
              </w:rPr>
            </w:pPr>
            <w:r>
              <w:rPr>
                <w:b/>
                <w:color w:val="000000"/>
                <w:lang w:val="fr-FR"/>
              </w:rPr>
              <w:t>Năm</w:t>
            </w:r>
          </w:p>
          <w:p w14:paraId="6DBB0F93" w14:textId="655EE37A" w:rsidR="00692024" w:rsidRDefault="00FF3495" w:rsidP="00A459D6">
            <w:pPr>
              <w:jc w:val="center"/>
              <w:rPr>
                <w:color w:val="000000"/>
                <w:lang w:val="fr-FR"/>
              </w:rPr>
            </w:pPr>
            <w:r>
              <w:rPr>
                <w:color w:val="000000"/>
              </w:rPr>
              <w:t>25</w:t>
            </w:r>
            <w:r w:rsidR="004843E2">
              <w:rPr>
                <w:color w:val="000000"/>
                <w:lang w:val="fr-FR"/>
              </w:rPr>
              <w:t>/01</w:t>
            </w:r>
          </w:p>
          <w:p w14:paraId="3C516FE4" w14:textId="0D1E9353" w:rsidR="00692024" w:rsidRDefault="004843E2" w:rsidP="00A459D6">
            <w:pPr>
              <w:jc w:val="center"/>
              <w:rPr>
                <w:color w:val="000000"/>
                <w:lang w:val="fr-FR"/>
              </w:rPr>
            </w:pPr>
            <w:r>
              <w:rPr>
                <w:color w:val="000000"/>
                <w:lang w:val="fr-FR"/>
              </w:rPr>
              <w:t>2024</w:t>
            </w:r>
          </w:p>
        </w:tc>
        <w:tc>
          <w:tcPr>
            <w:tcW w:w="5863" w:type="dxa"/>
          </w:tcPr>
          <w:p w14:paraId="45B85550" w14:textId="5C0E73EE" w:rsidR="00FD7A91" w:rsidRDefault="00BB2D83" w:rsidP="00E73C24">
            <w:pPr>
              <w:tabs>
                <w:tab w:val="left" w:pos="1764"/>
              </w:tabs>
              <w:jc w:val="both"/>
              <w:rPr>
                <w:lang w:val="fr-FR"/>
              </w:rPr>
            </w:pPr>
            <w:r>
              <w:rPr>
                <w:lang w:val="fr-FR"/>
              </w:rPr>
              <w:t>9h00 Đoàn Thanh niên tổ chức tặng quà</w:t>
            </w:r>
            <w:r w:rsidR="00522CA4">
              <w:rPr>
                <w:lang w:val="fr-FR"/>
              </w:rPr>
              <w:t xml:space="preserve"> cho HSSV có hoàn cảnh khó khăn Xuân ấm tình thương</w:t>
            </w:r>
            <w:bookmarkStart w:id="0" w:name="_GoBack"/>
            <w:bookmarkEnd w:id="0"/>
            <w:r w:rsidR="00522CA4">
              <w:rPr>
                <w:lang w:val="fr-FR"/>
              </w:rPr>
              <w:t xml:space="preserve"> năm 2024</w:t>
            </w:r>
          </w:p>
          <w:p w14:paraId="49F03067" w14:textId="3AF7F624" w:rsidR="00383FF7" w:rsidRDefault="00383FF7" w:rsidP="00E73C24">
            <w:pPr>
              <w:tabs>
                <w:tab w:val="left" w:pos="1764"/>
              </w:tabs>
              <w:jc w:val="both"/>
              <w:rPr>
                <w:lang w:val="fr-FR"/>
              </w:rPr>
            </w:pPr>
          </w:p>
          <w:p w14:paraId="25ADEBA2" w14:textId="7539EAC3" w:rsidR="00383FF7" w:rsidRPr="00050DFC" w:rsidRDefault="00383FF7" w:rsidP="00E73C24">
            <w:pPr>
              <w:tabs>
                <w:tab w:val="left" w:pos="1764"/>
              </w:tabs>
              <w:jc w:val="both"/>
              <w:rPr>
                <w:lang w:val="fr-FR"/>
              </w:rPr>
            </w:pPr>
          </w:p>
        </w:tc>
        <w:tc>
          <w:tcPr>
            <w:tcW w:w="6095" w:type="dxa"/>
          </w:tcPr>
          <w:p w14:paraId="1C35767A" w14:textId="77777777" w:rsidR="00692024" w:rsidRPr="00454486" w:rsidRDefault="00692024" w:rsidP="00E73C24">
            <w:pPr>
              <w:tabs>
                <w:tab w:val="left" w:pos="1485"/>
              </w:tabs>
              <w:spacing w:after="120" w:line="276" w:lineRule="auto"/>
              <w:jc w:val="both"/>
              <w:rPr>
                <w:lang w:val="fr-FR"/>
              </w:rPr>
            </w:pPr>
          </w:p>
        </w:tc>
        <w:tc>
          <w:tcPr>
            <w:tcW w:w="3118" w:type="dxa"/>
          </w:tcPr>
          <w:p w14:paraId="4A0EEAE1" w14:textId="79D4B44F" w:rsidR="00692024" w:rsidRDefault="00F64F41" w:rsidP="00E73C24">
            <w:pPr>
              <w:tabs>
                <w:tab w:val="left" w:pos="2420"/>
              </w:tabs>
              <w:rPr>
                <w:color w:val="000000"/>
                <w:lang w:val="fr-FR"/>
              </w:rPr>
            </w:pPr>
            <w:r>
              <w:rPr>
                <w:color w:val="000000"/>
                <w:lang w:val="fr-FR"/>
              </w:rPr>
              <w:t>Trực CH: Đ/c Thắng</w:t>
            </w:r>
          </w:p>
          <w:p w14:paraId="39559B4C" w14:textId="06B485EF" w:rsidR="00692024" w:rsidRDefault="00F64F41" w:rsidP="00E73C24">
            <w:pPr>
              <w:tabs>
                <w:tab w:val="left" w:pos="2420"/>
              </w:tabs>
              <w:rPr>
                <w:color w:val="000000"/>
                <w:lang w:val="fr-FR"/>
              </w:rPr>
            </w:pPr>
            <w:r>
              <w:rPr>
                <w:color w:val="000000"/>
                <w:lang w:val="fr-FR"/>
              </w:rPr>
              <w:t>Trực ĐT: Đ/c Thanh</w:t>
            </w:r>
          </w:p>
          <w:p w14:paraId="2433791E" w14:textId="77777777" w:rsidR="00692024" w:rsidRDefault="00692024" w:rsidP="00E73C24">
            <w:pPr>
              <w:rPr>
                <w:color w:val="000000"/>
                <w:lang w:val="fr-FR"/>
              </w:rPr>
            </w:pPr>
          </w:p>
        </w:tc>
      </w:tr>
      <w:tr w:rsidR="00692024" w14:paraId="3EDDDC7C" w14:textId="77777777" w:rsidTr="00F808EA">
        <w:trPr>
          <w:gridAfter w:val="1"/>
          <w:wAfter w:w="2783" w:type="dxa"/>
          <w:trHeight w:val="1225"/>
        </w:trPr>
        <w:tc>
          <w:tcPr>
            <w:tcW w:w="1134" w:type="dxa"/>
            <w:tcBorders>
              <w:bottom w:val="single" w:sz="4" w:space="0" w:color="auto"/>
            </w:tcBorders>
          </w:tcPr>
          <w:p w14:paraId="36D50260" w14:textId="77777777" w:rsidR="00692024" w:rsidRDefault="00692024" w:rsidP="00A459D6">
            <w:pPr>
              <w:jc w:val="center"/>
              <w:rPr>
                <w:b/>
                <w:color w:val="000000"/>
                <w:lang w:val="fr-FR"/>
              </w:rPr>
            </w:pPr>
            <w:r>
              <w:rPr>
                <w:b/>
                <w:color w:val="000000"/>
                <w:lang w:val="fr-FR"/>
              </w:rPr>
              <w:t>Sáu</w:t>
            </w:r>
          </w:p>
          <w:p w14:paraId="24C8FD89" w14:textId="0E249C17" w:rsidR="00692024" w:rsidRDefault="00FF3495" w:rsidP="00A459D6">
            <w:pPr>
              <w:jc w:val="center"/>
              <w:rPr>
                <w:color w:val="000000"/>
                <w:lang w:val="fr-FR"/>
              </w:rPr>
            </w:pPr>
            <w:r>
              <w:rPr>
                <w:color w:val="000000"/>
              </w:rPr>
              <w:t>26</w:t>
            </w:r>
            <w:r w:rsidR="004843E2">
              <w:rPr>
                <w:color w:val="000000"/>
                <w:lang w:val="fr-FR"/>
              </w:rPr>
              <w:t>/01</w:t>
            </w:r>
          </w:p>
          <w:p w14:paraId="4DB33062" w14:textId="2580F6DA" w:rsidR="00692024" w:rsidRPr="00D773D0" w:rsidRDefault="004843E2" w:rsidP="00A459D6">
            <w:pPr>
              <w:jc w:val="center"/>
              <w:rPr>
                <w:color w:val="000000"/>
                <w:lang w:val="fr-FR"/>
              </w:rPr>
            </w:pPr>
            <w:r>
              <w:rPr>
                <w:color w:val="000000"/>
                <w:lang w:val="fr-FR"/>
              </w:rPr>
              <w:t>2024</w:t>
            </w:r>
          </w:p>
        </w:tc>
        <w:tc>
          <w:tcPr>
            <w:tcW w:w="5863" w:type="dxa"/>
            <w:tcBorders>
              <w:bottom w:val="single" w:sz="4" w:space="0" w:color="auto"/>
            </w:tcBorders>
          </w:tcPr>
          <w:p w14:paraId="27CE87A1" w14:textId="72CA52E7" w:rsidR="003754E9" w:rsidRPr="008A73E0" w:rsidRDefault="005A4818" w:rsidP="003754E9">
            <w:pPr>
              <w:spacing w:after="120"/>
              <w:jc w:val="both"/>
              <w:rPr>
                <w:lang w:val="fr-FR"/>
              </w:rPr>
            </w:pPr>
            <w:r>
              <w:rPr>
                <w:lang w:val="fr-FR"/>
              </w:rPr>
              <w:t>8h00 Họp giao ban cán bộ chủ chốt (TP : Như cũ).</w:t>
            </w:r>
          </w:p>
        </w:tc>
        <w:tc>
          <w:tcPr>
            <w:tcW w:w="6095" w:type="dxa"/>
            <w:tcBorders>
              <w:bottom w:val="single" w:sz="4" w:space="0" w:color="auto"/>
            </w:tcBorders>
          </w:tcPr>
          <w:p w14:paraId="3935E9C1" w14:textId="10A1C72E" w:rsidR="00692024" w:rsidRPr="007603F6" w:rsidRDefault="00692024" w:rsidP="00E73C24">
            <w:pPr>
              <w:spacing w:after="120"/>
              <w:jc w:val="both"/>
              <w:rPr>
                <w:lang w:val="fr-FR"/>
              </w:rPr>
            </w:pPr>
          </w:p>
        </w:tc>
        <w:tc>
          <w:tcPr>
            <w:tcW w:w="3118" w:type="dxa"/>
            <w:tcBorders>
              <w:bottom w:val="single" w:sz="4" w:space="0" w:color="auto"/>
            </w:tcBorders>
          </w:tcPr>
          <w:p w14:paraId="645568C7" w14:textId="19F31BF5" w:rsidR="00692024" w:rsidRDefault="00F64F41" w:rsidP="00E73C24">
            <w:pPr>
              <w:tabs>
                <w:tab w:val="left" w:pos="2420"/>
              </w:tabs>
              <w:rPr>
                <w:color w:val="000000"/>
                <w:lang w:val="fr-FR"/>
              </w:rPr>
            </w:pPr>
            <w:r>
              <w:rPr>
                <w:color w:val="000000"/>
                <w:lang w:val="fr-FR"/>
              </w:rPr>
              <w:t>Trực CH: Đ/c Sơn</w:t>
            </w:r>
          </w:p>
          <w:p w14:paraId="3BA18810" w14:textId="65E8CCA2" w:rsidR="00692024" w:rsidRDefault="00F64F41" w:rsidP="00E73C24">
            <w:pPr>
              <w:tabs>
                <w:tab w:val="left" w:pos="2420"/>
              </w:tabs>
              <w:rPr>
                <w:color w:val="000000"/>
                <w:lang w:val="fr-FR"/>
              </w:rPr>
            </w:pPr>
            <w:r>
              <w:rPr>
                <w:color w:val="000000"/>
                <w:lang w:val="fr-FR"/>
              </w:rPr>
              <w:t>Trực ĐT: Đ/c Ngoan</w:t>
            </w:r>
          </w:p>
          <w:p w14:paraId="3EEDABA0" w14:textId="77777777" w:rsidR="00692024" w:rsidRDefault="00692024" w:rsidP="00E73C24">
            <w:pPr>
              <w:rPr>
                <w:color w:val="000000"/>
                <w:lang w:val="fr-FR"/>
              </w:rPr>
            </w:pPr>
          </w:p>
        </w:tc>
      </w:tr>
      <w:tr w:rsidR="00692024" w14:paraId="023568AA" w14:textId="77777777" w:rsidTr="00F808EA">
        <w:trPr>
          <w:gridAfter w:val="1"/>
          <w:wAfter w:w="2783" w:type="dxa"/>
          <w:trHeight w:val="956"/>
        </w:trPr>
        <w:tc>
          <w:tcPr>
            <w:tcW w:w="1134" w:type="dxa"/>
            <w:tcBorders>
              <w:right w:val="single" w:sz="4" w:space="0" w:color="auto"/>
            </w:tcBorders>
          </w:tcPr>
          <w:p w14:paraId="60606633" w14:textId="77777777" w:rsidR="00692024" w:rsidRDefault="00692024" w:rsidP="00A459D6">
            <w:pPr>
              <w:jc w:val="center"/>
              <w:rPr>
                <w:b/>
                <w:color w:val="000000"/>
                <w:lang w:val="fr-FR"/>
              </w:rPr>
            </w:pPr>
            <w:r>
              <w:rPr>
                <w:b/>
                <w:color w:val="000000"/>
                <w:lang w:val="fr-FR"/>
              </w:rPr>
              <w:t>Bảy</w:t>
            </w:r>
          </w:p>
          <w:p w14:paraId="6D3D949B" w14:textId="2CBD9E9B" w:rsidR="00692024" w:rsidRDefault="00FF3495" w:rsidP="00A459D6">
            <w:pPr>
              <w:jc w:val="center"/>
              <w:rPr>
                <w:color w:val="000000"/>
                <w:lang w:val="fr-FR"/>
              </w:rPr>
            </w:pPr>
            <w:r>
              <w:rPr>
                <w:color w:val="000000"/>
              </w:rPr>
              <w:t>27</w:t>
            </w:r>
            <w:r w:rsidR="004843E2">
              <w:rPr>
                <w:color w:val="000000"/>
                <w:lang w:val="fr-FR"/>
              </w:rPr>
              <w:t>/01</w:t>
            </w:r>
          </w:p>
          <w:p w14:paraId="69CB1BA8" w14:textId="0286857F" w:rsidR="00C1362D" w:rsidRPr="00C1362D" w:rsidRDefault="00C1362D" w:rsidP="00A459D6">
            <w:pPr>
              <w:jc w:val="center"/>
              <w:rPr>
                <w:color w:val="000000"/>
                <w:lang w:val="fr-FR"/>
              </w:rPr>
            </w:pPr>
            <w:r>
              <w:rPr>
                <w:color w:val="000000"/>
                <w:lang w:val="fr-FR"/>
              </w:rPr>
              <w:t>2024</w:t>
            </w:r>
          </w:p>
        </w:tc>
        <w:tc>
          <w:tcPr>
            <w:tcW w:w="5863" w:type="dxa"/>
            <w:tcBorders>
              <w:left w:val="single" w:sz="4" w:space="0" w:color="auto"/>
            </w:tcBorders>
          </w:tcPr>
          <w:p w14:paraId="784FD5F5" w14:textId="77777777" w:rsidR="00FD7A91" w:rsidRDefault="00FD7A91" w:rsidP="00295683">
            <w:pPr>
              <w:tabs>
                <w:tab w:val="left" w:pos="2160"/>
              </w:tabs>
              <w:rPr>
                <w:lang w:val="fr-FR"/>
              </w:rPr>
            </w:pPr>
          </w:p>
          <w:p w14:paraId="6CC2B816" w14:textId="27F34703" w:rsidR="00383FF7" w:rsidRDefault="00383FF7" w:rsidP="00295683">
            <w:pPr>
              <w:tabs>
                <w:tab w:val="left" w:pos="2160"/>
              </w:tabs>
              <w:rPr>
                <w:lang w:val="fr-FR"/>
              </w:rPr>
            </w:pPr>
          </w:p>
          <w:p w14:paraId="7E2CA8A6" w14:textId="45B9D9E9" w:rsidR="00383FF7" w:rsidRPr="00085D2D" w:rsidRDefault="00383FF7" w:rsidP="00295683">
            <w:pPr>
              <w:tabs>
                <w:tab w:val="left" w:pos="2160"/>
              </w:tabs>
              <w:rPr>
                <w:lang w:val="fr-FR"/>
              </w:rPr>
            </w:pPr>
          </w:p>
        </w:tc>
        <w:tc>
          <w:tcPr>
            <w:tcW w:w="6095" w:type="dxa"/>
            <w:tcBorders>
              <w:left w:val="single" w:sz="4" w:space="0" w:color="auto"/>
            </w:tcBorders>
          </w:tcPr>
          <w:p w14:paraId="124EDFD2" w14:textId="48043330" w:rsidR="00692024" w:rsidRDefault="00387545" w:rsidP="00E73C24">
            <w:pPr>
              <w:jc w:val="both"/>
              <w:rPr>
                <w:lang w:val="fr-FR"/>
              </w:rPr>
            </w:pPr>
            <w:r>
              <w:rPr>
                <w:lang w:val="fr-FR"/>
              </w:rPr>
              <w:t>Trước 17h00 niêm phong các xưởng, lớp học, phòng làm việc.</w:t>
            </w:r>
          </w:p>
        </w:tc>
        <w:tc>
          <w:tcPr>
            <w:tcW w:w="3118" w:type="dxa"/>
          </w:tcPr>
          <w:p w14:paraId="76ED23F9" w14:textId="572BF66F" w:rsidR="00692024" w:rsidRDefault="00F64F41" w:rsidP="00E73C24">
            <w:pPr>
              <w:rPr>
                <w:color w:val="000000"/>
              </w:rPr>
            </w:pPr>
            <w:r>
              <w:rPr>
                <w:color w:val="000000"/>
              </w:rPr>
              <w:t>Trực CH: Đ/c Nguyên</w:t>
            </w:r>
          </w:p>
          <w:p w14:paraId="0289F981" w14:textId="3CE6E2DA" w:rsidR="00C1362D" w:rsidRDefault="00F64F41" w:rsidP="00E73C24">
            <w:pPr>
              <w:rPr>
                <w:color w:val="000000"/>
              </w:rPr>
            </w:pPr>
            <w:r>
              <w:rPr>
                <w:color w:val="000000"/>
              </w:rPr>
              <w:t>Trực ĐT: Đ/c Nghĩa</w:t>
            </w:r>
          </w:p>
        </w:tc>
      </w:tr>
      <w:tr w:rsidR="00692024" w14:paraId="69747A03" w14:textId="77777777" w:rsidTr="00F808EA">
        <w:trPr>
          <w:trHeight w:val="970"/>
        </w:trPr>
        <w:tc>
          <w:tcPr>
            <w:tcW w:w="1134" w:type="dxa"/>
          </w:tcPr>
          <w:p w14:paraId="55FCE7F9" w14:textId="77777777" w:rsidR="00692024" w:rsidRDefault="00692024" w:rsidP="00E73C24">
            <w:pPr>
              <w:jc w:val="center"/>
              <w:rPr>
                <w:b/>
                <w:color w:val="000000"/>
              </w:rPr>
            </w:pPr>
            <w:r>
              <w:rPr>
                <w:b/>
                <w:color w:val="000000"/>
              </w:rPr>
              <w:lastRenderedPageBreak/>
              <w:t>CN</w:t>
            </w:r>
          </w:p>
          <w:p w14:paraId="625C1E5B" w14:textId="00B3450B" w:rsidR="00692024" w:rsidRDefault="00FF3495" w:rsidP="00E73C24">
            <w:pPr>
              <w:jc w:val="center"/>
              <w:rPr>
                <w:color w:val="000000"/>
              </w:rPr>
            </w:pPr>
            <w:r>
              <w:rPr>
                <w:color w:val="000000"/>
              </w:rPr>
              <w:t>28</w:t>
            </w:r>
            <w:r w:rsidR="004843E2">
              <w:rPr>
                <w:color w:val="000000"/>
              </w:rPr>
              <w:t>/01</w:t>
            </w:r>
          </w:p>
          <w:p w14:paraId="030578A2" w14:textId="47CF3CC1" w:rsidR="00F34C51" w:rsidRPr="00C1362D" w:rsidRDefault="004843E2" w:rsidP="00F34C51">
            <w:pPr>
              <w:jc w:val="center"/>
              <w:rPr>
                <w:color w:val="000000"/>
              </w:rPr>
            </w:pPr>
            <w:r>
              <w:rPr>
                <w:color w:val="000000"/>
              </w:rPr>
              <w:t>2024</w:t>
            </w:r>
          </w:p>
        </w:tc>
        <w:tc>
          <w:tcPr>
            <w:tcW w:w="11958" w:type="dxa"/>
            <w:gridSpan w:val="2"/>
          </w:tcPr>
          <w:p w14:paraId="03F17DBA" w14:textId="77777777" w:rsidR="00692024" w:rsidRDefault="00692024" w:rsidP="00E73C24">
            <w:pPr>
              <w:tabs>
                <w:tab w:val="left" w:pos="9405"/>
              </w:tabs>
            </w:pPr>
            <w:r>
              <w:t xml:space="preserve">     </w:t>
            </w:r>
          </w:p>
          <w:p w14:paraId="6270F5C1" w14:textId="77777777" w:rsidR="00692024" w:rsidRDefault="00692024" w:rsidP="00E73C24">
            <w:pPr>
              <w:tabs>
                <w:tab w:val="left" w:pos="9405"/>
              </w:tabs>
            </w:pPr>
          </w:p>
          <w:p w14:paraId="2290CBE4" w14:textId="3D11749A" w:rsidR="00383FF7" w:rsidRDefault="00383FF7" w:rsidP="00E73C24">
            <w:pPr>
              <w:tabs>
                <w:tab w:val="left" w:pos="9405"/>
              </w:tabs>
            </w:pPr>
          </w:p>
        </w:tc>
        <w:tc>
          <w:tcPr>
            <w:tcW w:w="3118" w:type="dxa"/>
          </w:tcPr>
          <w:p w14:paraId="27EAABC4" w14:textId="69FA2ED5" w:rsidR="00692024" w:rsidRDefault="002E18EA" w:rsidP="00E73C24">
            <w:pPr>
              <w:tabs>
                <w:tab w:val="left" w:pos="6446"/>
              </w:tabs>
              <w:rPr>
                <w:color w:val="000000"/>
                <w:u w:val="single"/>
                <w:lang w:val="vi-VN"/>
              </w:rPr>
            </w:pPr>
            <w:r>
              <w:rPr>
                <w:color w:val="000000"/>
                <w:lang w:val="fr-FR"/>
              </w:rPr>
              <w:t xml:space="preserve">Trực </w:t>
            </w:r>
            <w:r w:rsidR="00F64F41">
              <w:rPr>
                <w:color w:val="000000"/>
                <w:lang w:val="fr-FR"/>
              </w:rPr>
              <w:t>CH : Đ/c K. Hùng</w:t>
            </w:r>
          </w:p>
        </w:tc>
        <w:tc>
          <w:tcPr>
            <w:tcW w:w="2783" w:type="dxa"/>
            <w:tcBorders>
              <w:top w:val="nil"/>
              <w:bottom w:val="nil"/>
              <w:right w:val="nil"/>
            </w:tcBorders>
          </w:tcPr>
          <w:p w14:paraId="70CC520C" w14:textId="77777777" w:rsidR="00692024" w:rsidRDefault="00692024" w:rsidP="00C1362D">
            <w:pPr>
              <w:tabs>
                <w:tab w:val="left" w:pos="6446"/>
              </w:tabs>
              <w:ind w:right="1755"/>
              <w:rPr>
                <w:color w:val="000000"/>
                <w:u w:val="single"/>
                <w:lang w:val="vi-VN"/>
              </w:rPr>
            </w:pPr>
          </w:p>
        </w:tc>
      </w:tr>
    </w:tbl>
    <w:p w14:paraId="3C313B56" w14:textId="169CE71E" w:rsidR="00A97D0E" w:rsidRPr="008F374A" w:rsidRDefault="00A97D0E" w:rsidP="008F374A">
      <w:pPr>
        <w:tabs>
          <w:tab w:val="left" w:pos="2625"/>
        </w:tabs>
        <w:ind w:right="618"/>
        <w:jc w:val="both"/>
        <w:rPr>
          <w:color w:val="081C36"/>
          <w:spacing w:val="3"/>
          <w:shd w:val="clear" w:color="auto" w:fill="E5EFFF"/>
        </w:rPr>
      </w:pPr>
    </w:p>
    <w:p w14:paraId="47BE22F1" w14:textId="77777777" w:rsidR="00A97D0E" w:rsidRDefault="00A97D0E" w:rsidP="000D04F4">
      <w:pPr>
        <w:tabs>
          <w:tab w:val="left" w:pos="2625"/>
        </w:tabs>
        <w:ind w:right="618"/>
        <w:jc w:val="both"/>
        <w:rPr>
          <w:color w:val="081C36"/>
          <w:spacing w:val="3"/>
          <w:shd w:val="clear" w:color="auto" w:fill="E5EFFF"/>
        </w:rPr>
      </w:pPr>
    </w:p>
    <w:p w14:paraId="644F4314" w14:textId="77777777" w:rsidR="00A97D0E" w:rsidRDefault="00A97D0E" w:rsidP="000D04F4">
      <w:pPr>
        <w:tabs>
          <w:tab w:val="left" w:pos="2625"/>
        </w:tabs>
        <w:ind w:right="618"/>
        <w:jc w:val="both"/>
        <w:rPr>
          <w:color w:val="081C36"/>
          <w:spacing w:val="3"/>
          <w:shd w:val="clear" w:color="auto" w:fill="E5EFFF"/>
        </w:rPr>
      </w:pPr>
    </w:p>
    <w:p w14:paraId="4FCD33B3" w14:textId="77777777" w:rsidR="00A97D0E" w:rsidRPr="00692024" w:rsidRDefault="00A97D0E" w:rsidP="000D04F4">
      <w:pPr>
        <w:tabs>
          <w:tab w:val="left" w:pos="2625"/>
        </w:tabs>
        <w:ind w:right="618"/>
        <w:jc w:val="both"/>
        <w:rPr>
          <w:b/>
          <w:color w:val="000000"/>
        </w:rPr>
      </w:pPr>
    </w:p>
    <w:sectPr w:rsidR="00A97D0E" w:rsidRPr="00692024" w:rsidSect="000D04F4">
      <w:pgSz w:w="16840" w:h="11907" w:orient="landscape" w:code="9"/>
      <w:pgMar w:top="238" w:right="0" w:bottom="289"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C5B44"/>
    <w:multiLevelType w:val="hybridMultilevel"/>
    <w:tmpl w:val="170A63D0"/>
    <w:lvl w:ilvl="0" w:tplc="22D490F2">
      <w:start w:val="8"/>
      <w:numFmt w:val="bullet"/>
      <w:lvlText w:val=""/>
      <w:lvlJc w:val="left"/>
      <w:pPr>
        <w:ind w:left="510" w:hanging="360"/>
      </w:pPr>
      <w:rPr>
        <w:rFonts w:ascii="Symbol" w:eastAsia="Times New Roman"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F4"/>
    <w:rsid w:val="0001048D"/>
    <w:rsid w:val="00014231"/>
    <w:rsid w:val="00037450"/>
    <w:rsid w:val="000555F6"/>
    <w:rsid w:val="00066A0C"/>
    <w:rsid w:val="000816A6"/>
    <w:rsid w:val="00082D50"/>
    <w:rsid w:val="000834F7"/>
    <w:rsid w:val="00085D2D"/>
    <w:rsid w:val="000875E3"/>
    <w:rsid w:val="00092134"/>
    <w:rsid w:val="00094F67"/>
    <w:rsid w:val="000D04F4"/>
    <w:rsid w:val="000D17BD"/>
    <w:rsid w:val="000D49D1"/>
    <w:rsid w:val="000E6B37"/>
    <w:rsid w:val="000F1D02"/>
    <w:rsid w:val="001012CE"/>
    <w:rsid w:val="00104877"/>
    <w:rsid w:val="00105622"/>
    <w:rsid w:val="00106051"/>
    <w:rsid w:val="0013100B"/>
    <w:rsid w:val="001404A4"/>
    <w:rsid w:val="00143206"/>
    <w:rsid w:val="00152324"/>
    <w:rsid w:val="0016163D"/>
    <w:rsid w:val="0016280D"/>
    <w:rsid w:val="00163F3C"/>
    <w:rsid w:val="00174D00"/>
    <w:rsid w:val="00184FF2"/>
    <w:rsid w:val="001B6967"/>
    <w:rsid w:val="001C0D80"/>
    <w:rsid w:val="001D4987"/>
    <w:rsid w:val="001E412E"/>
    <w:rsid w:val="00205C68"/>
    <w:rsid w:val="002145AE"/>
    <w:rsid w:val="00227FBA"/>
    <w:rsid w:val="0023435A"/>
    <w:rsid w:val="00245BD1"/>
    <w:rsid w:val="00254801"/>
    <w:rsid w:val="00266EAF"/>
    <w:rsid w:val="0027147C"/>
    <w:rsid w:val="00294AAC"/>
    <w:rsid w:val="00295108"/>
    <w:rsid w:val="00295683"/>
    <w:rsid w:val="002A1CD8"/>
    <w:rsid w:val="002A597A"/>
    <w:rsid w:val="002E18EA"/>
    <w:rsid w:val="002E3569"/>
    <w:rsid w:val="002F4F70"/>
    <w:rsid w:val="003117C7"/>
    <w:rsid w:val="00314531"/>
    <w:rsid w:val="00324A50"/>
    <w:rsid w:val="00325B12"/>
    <w:rsid w:val="0033352B"/>
    <w:rsid w:val="00362A69"/>
    <w:rsid w:val="003754E9"/>
    <w:rsid w:val="00377086"/>
    <w:rsid w:val="00383FF7"/>
    <w:rsid w:val="00387545"/>
    <w:rsid w:val="00395233"/>
    <w:rsid w:val="003E38EC"/>
    <w:rsid w:val="003F7DF4"/>
    <w:rsid w:val="00457C5E"/>
    <w:rsid w:val="00462388"/>
    <w:rsid w:val="004828F7"/>
    <w:rsid w:val="004838F7"/>
    <w:rsid w:val="004843E2"/>
    <w:rsid w:val="0049275C"/>
    <w:rsid w:val="004E4CA3"/>
    <w:rsid w:val="004F0507"/>
    <w:rsid w:val="005140F2"/>
    <w:rsid w:val="00522CA4"/>
    <w:rsid w:val="00533F87"/>
    <w:rsid w:val="005407DF"/>
    <w:rsid w:val="00545071"/>
    <w:rsid w:val="00561269"/>
    <w:rsid w:val="00567607"/>
    <w:rsid w:val="00581016"/>
    <w:rsid w:val="005A1D2A"/>
    <w:rsid w:val="005A1DF2"/>
    <w:rsid w:val="005A4818"/>
    <w:rsid w:val="005B2AAF"/>
    <w:rsid w:val="005C2028"/>
    <w:rsid w:val="005C5114"/>
    <w:rsid w:val="005D3409"/>
    <w:rsid w:val="005E1F7B"/>
    <w:rsid w:val="005F03ED"/>
    <w:rsid w:val="005F62FA"/>
    <w:rsid w:val="005F78CC"/>
    <w:rsid w:val="00606476"/>
    <w:rsid w:val="0062144B"/>
    <w:rsid w:val="006276BF"/>
    <w:rsid w:val="006578C1"/>
    <w:rsid w:val="006638A7"/>
    <w:rsid w:val="00677378"/>
    <w:rsid w:val="00683BFA"/>
    <w:rsid w:val="00684187"/>
    <w:rsid w:val="006912D6"/>
    <w:rsid w:val="00692024"/>
    <w:rsid w:val="006A2045"/>
    <w:rsid w:val="006A2343"/>
    <w:rsid w:val="006D0441"/>
    <w:rsid w:val="006D5335"/>
    <w:rsid w:val="006D5B97"/>
    <w:rsid w:val="006D613B"/>
    <w:rsid w:val="007136A9"/>
    <w:rsid w:val="007158A3"/>
    <w:rsid w:val="00731191"/>
    <w:rsid w:val="007348B2"/>
    <w:rsid w:val="007603F6"/>
    <w:rsid w:val="007A67D2"/>
    <w:rsid w:val="007C0CDF"/>
    <w:rsid w:val="007F3444"/>
    <w:rsid w:val="00826597"/>
    <w:rsid w:val="008276DA"/>
    <w:rsid w:val="00856154"/>
    <w:rsid w:val="008603FC"/>
    <w:rsid w:val="00861A99"/>
    <w:rsid w:val="00864B11"/>
    <w:rsid w:val="00883EC0"/>
    <w:rsid w:val="008A303A"/>
    <w:rsid w:val="008A73E0"/>
    <w:rsid w:val="008E164A"/>
    <w:rsid w:val="008E1C89"/>
    <w:rsid w:val="008F23E4"/>
    <w:rsid w:val="008F374A"/>
    <w:rsid w:val="008F3F12"/>
    <w:rsid w:val="009132DC"/>
    <w:rsid w:val="009304A0"/>
    <w:rsid w:val="00945810"/>
    <w:rsid w:val="00960012"/>
    <w:rsid w:val="00964F68"/>
    <w:rsid w:val="0098083A"/>
    <w:rsid w:val="009851DC"/>
    <w:rsid w:val="009A3812"/>
    <w:rsid w:val="009E451D"/>
    <w:rsid w:val="009F5811"/>
    <w:rsid w:val="00A0742F"/>
    <w:rsid w:val="00A265FD"/>
    <w:rsid w:val="00A44A2B"/>
    <w:rsid w:val="00A459D6"/>
    <w:rsid w:val="00A541F0"/>
    <w:rsid w:val="00A66561"/>
    <w:rsid w:val="00A75FC5"/>
    <w:rsid w:val="00A841DA"/>
    <w:rsid w:val="00A97D0E"/>
    <w:rsid w:val="00AA1B3D"/>
    <w:rsid w:val="00B12892"/>
    <w:rsid w:val="00B47830"/>
    <w:rsid w:val="00B53431"/>
    <w:rsid w:val="00B61920"/>
    <w:rsid w:val="00B67FAC"/>
    <w:rsid w:val="00BA1830"/>
    <w:rsid w:val="00BA631D"/>
    <w:rsid w:val="00BB0693"/>
    <w:rsid w:val="00BB2D83"/>
    <w:rsid w:val="00BB57F4"/>
    <w:rsid w:val="00BC3FCD"/>
    <w:rsid w:val="00BE3BE9"/>
    <w:rsid w:val="00BF380C"/>
    <w:rsid w:val="00C03AEB"/>
    <w:rsid w:val="00C11701"/>
    <w:rsid w:val="00C1362D"/>
    <w:rsid w:val="00C3454C"/>
    <w:rsid w:val="00C41AFD"/>
    <w:rsid w:val="00C766CF"/>
    <w:rsid w:val="00C96400"/>
    <w:rsid w:val="00CA32A4"/>
    <w:rsid w:val="00CA4088"/>
    <w:rsid w:val="00CA5627"/>
    <w:rsid w:val="00CB5971"/>
    <w:rsid w:val="00CC2051"/>
    <w:rsid w:val="00CC68E6"/>
    <w:rsid w:val="00CD7641"/>
    <w:rsid w:val="00CF312E"/>
    <w:rsid w:val="00D023CA"/>
    <w:rsid w:val="00D1026C"/>
    <w:rsid w:val="00D1259E"/>
    <w:rsid w:val="00D156CF"/>
    <w:rsid w:val="00D40D23"/>
    <w:rsid w:val="00D51A71"/>
    <w:rsid w:val="00D52079"/>
    <w:rsid w:val="00D70353"/>
    <w:rsid w:val="00D7244D"/>
    <w:rsid w:val="00D731CD"/>
    <w:rsid w:val="00D818BB"/>
    <w:rsid w:val="00DA0F0B"/>
    <w:rsid w:val="00DB535E"/>
    <w:rsid w:val="00DC5F06"/>
    <w:rsid w:val="00DE413F"/>
    <w:rsid w:val="00DE6896"/>
    <w:rsid w:val="00E12F87"/>
    <w:rsid w:val="00E222B2"/>
    <w:rsid w:val="00E4047D"/>
    <w:rsid w:val="00E824E0"/>
    <w:rsid w:val="00E97872"/>
    <w:rsid w:val="00EB6DC4"/>
    <w:rsid w:val="00ED1DFB"/>
    <w:rsid w:val="00ED5F17"/>
    <w:rsid w:val="00EE7819"/>
    <w:rsid w:val="00F10E54"/>
    <w:rsid w:val="00F14A5A"/>
    <w:rsid w:val="00F1717C"/>
    <w:rsid w:val="00F34C51"/>
    <w:rsid w:val="00F445E6"/>
    <w:rsid w:val="00F53DCE"/>
    <w:rsid w:val="00F64F41"/>
    <w:rsid w:val="00F808EA"/>
    <w:rsid w:val="00F818BE"/>
    <w:rsid w:val="00F87232"/>
    <w:rsid w:val="00FC0AA3"/>
    <w:rsid w:val="00FD5194"/>
    <w:rsid w:val="00FD7A91"/>
    <w:rsid w:val="00FE7423"/>
    <w:rsid w:val="00FF3495"/>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1BD4"/>
  <w15:docId w15:val="{4C2B8D05-15E6-4B27-92FB-FCCBF8C0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7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DFB"/>
    <w:rPr>
      <w:rFonts w:ascii="Tahoma" w:hAnsi="Tahoma" w:cs="Tahoma"/>
      <w:sz w:val="16"/>
      <w:szCs w:val="16"/>
    </w:rPr>
  </w:style>
  <w:style w:type="character" w:customStyle="1" w:styleId="BalloonTextChar">
    <w:name w:val="Balloon Text Char"/>
    <w:basedOn w:val="DefaultParagraphFont"/>
    <w:link w:val="BalloonText"/>
    <w:uiPriority w:val="99"/>
    <w:semiHidden/>
    <w:rsid w:val="00ED1DFB"/>
    <w:rPr>
      <w:rFonts w:ascii="Tahoma" w:eastAsia="Times New Roman" w:hAnsi="Tahoma" w:cs="Tahoma"/>
      <w:sz w:val="16"/>
      <w:szCs w:val="16"/>
    </w:rPr>
  </w:style>
  <w:style w:type="paragraph" w:styleId="ListParagraph">
    <w:name w:val="List Paragraph"/>
    <w:basedOn w:val="Normal"/>
    <w:uiPriority w:val="34"/>
    <w:qFormat/>
    <w:rsid w:val="008F3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E6C7-4379-45D7-8CF7-D502D058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2024-01-19T03:50:00Z</cp:lastPrinted>
  <dcterms:created xsi:type="dcterms:W3CDTF">2024-01-12T08:20:00Z</dcterms:created>
  <dcterms:modified xsi:type="dcterms:W3CDTF">2024-01-19T04:25:00Z</dcterms:modified>
</cp:coreProperties>
</file>