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1598B1A3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9E5EC8">
        <w:rPr>
          <w:b/>
          <w:color w:val="000000"/>
        </w:rPr>
        <w:t>ng tác tuần từ 03/3/2025 – 09</w:t>
      </w:r>
      <w:r w:rsidR="00295683">
        <w:rPr>
          <w:b/>
          <w:color w:val="000000"/>
        </w:rPr>
        <w:t>/</w:t>
      </w:r>
      <w:r w:rsidR="000A2F57">
        <w:rPr>
          <w:b/>
          <w:color w:val="000000"/>
        </w:rPr>
        <w:t>3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237"/>
        <w:gridCol w:w="2835"/>
        <w:gridCol w:w="2640"/>
      </w:tblGrid>
      <w:tr w:rsidR="00324A50" w14:paraId="7B7A4E1C" w14:textId="77777777" w:rsidTr="00301F40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301F40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2C407B34" w:rsidR="00EB201B" w:rsidRDefault="009E5EC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03/3</w:t>
            </w:r>
          </w:p>
          <w:p w14:paraId="4194F06E" w14:textId="3900B938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09D8801C" w14:textId="7915734F" w:rsidR="00DF629F" w:rsidRPr="00F00516" w:rsidRDefault="00494699" w:rsidP="009E5EC8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>8h00</w:t>
            </w:r>
            <w:r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</w:t>
            </w:r>
            <w:r w:rsidR="009E5EC8">
              <w:rPr>
                <w:color w:val="081B3A"/>
                <w:spacing w:val="3"/>
                <w:shd w:val="clear" w:color="auto" w:fill="FFFFFF"/>
              </w:rPr>
              <w:t>Họp</w:t>
            </w:r>
            <w:r w:rsidR="00FB7400">
              <w:rPr>
                <w:color w:val="081B3A"/>
                <w:spacing w:val="3"/>
                <w:shd w:val="clear" w:color="auto" w:fill="FFFFFF"/>
              </w:rPr>
              <w:t xml:space="preserve"> giao ban cán bộ chủ chốt (TP: Như cũ).</w:t>
            </w:r>
          </w:p>
        </w:tc>
        <w:tc>
          <w:tcPr>
            <w:tcW w:w="6237" w:type="dxa"/>
          </w:tcPr>
          <w:p w14:paraId="51B764F9" w14:textId="39A48F46" w:rsidR="001A3499" w:rsidRPr="00E06831" w:rsidRDefault="0080177F" w:rsidP="00F50097">
            <w:r>
              <w:t xml:space="preserve">    </w:t>
            </w:r>
          </w:p>
        </w:tc>
        <w:tc>
          <w:tcPr>
            <w:tcW w:w="2835" w:type="dxa"/>
          </w:tcPr>
          <w:p w14:paraId="03A98425" w14:textId="51C7DA39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CA2A20">
              <w:rPr>
                <w:color w:val="000000"/>
                <w:sz w:val="24"/>
                <w:szCs w:val="24"/>
                <w:lang w:val="fr-FR"/>
              </w:rPr>
              <w:t>CH : Đ/c Đạt</w:t>
            </w:r>
          </w:p>
          <w:p w14:paraId="1427C459" w14:textId="303A369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0EE490AD" w14:textId="77777777" w:rsidR="00EB201B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3BF88754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193F3132" w14:textId="5A7F6D9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301F40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7E80B71" w:rsidR="00A8465F" w:rsidRDefault="009E5EC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04/3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0C47F372" w14:textId="60229870" w:rsidR="00AD0177" w:rsidRDefault="00AD0177" w:rsidP="00AD0177">
            <w:pPr>
              <w:shd w:val="clear" w:color="auto" w:fill="FFFFFF"/>
              <w:spacing w:line="0" w:lineRule="auto"/>
              <w:jc w:val="center"/>
              <w:rPr>
                <w:rFonts w:ascii="Segoe UI" w:hAnsi="Segoe UI" w:cs="Segoe UI"/>
                <w:color w:val="081B3A"/>
                <w:spacing w:val="3"/>
                <w:sz w:val="21"/>
                <w:szCs w:val="21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1"/>
                <w:szCs w:val="21"/>
              </w:rPr>
              <w:t>7h0</w:t>
            </w:r>
          </w:p>
          <w:p w14:paraId="2A3EDBCD" w14:textId="2FC50142" w:rsidR="007F59A6" w:rsidRPr="00FB7400" w:rsidRDefault="00FB7400" w:rsidP="00AD0177">
            <w:r>
              <w:t>8h00</w:t>
            </w:r>
            <w:r>
              <w:rPr>
                <w:vertAlign w:val="superscript"/>
              </w:rPr>
              <w:t>’</w:t>
            </w:r>
            <w:r>
              <w:t xml:space="preserve"> Xét tốt nghiệp khoá K24B2004 (K146) Trung tâm ĐT&amp;SH nghề lái xe ô tô</w:t>
            </w:r>
          </w:p>
        </w:tc>
        <w:tc>
          <w:tcPr>
            <w:tcW w:w="6237" w:type="dxa"/>
          </w:tcPr>
          <w:p w14:paraId="397C0749" w14:textId="3C46024B" w:rsidR="00AF22CF" w:rsidRPr="00AF22CF" w:rsidRDefault="00E60A02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</w:tc>
        <w:tc>
          <w:tcPr>
            <w:tcW w:w="2835" w:type="dxa"/>
          </w:tcPr>
          <w:p w14:paraId="66304F70" w14:textId="542E3DB8" w:rsidR="00A8465F" w:rsidRPr="00AF22CF" w:rsidRDefault="00E06831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486C8612" w14:textId="77777777" w:rsidR="00A8465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301F40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21F2B9C6" w:rsidR="00A8465F" w:rsidRDefault="009E5EC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05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3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7173ABE1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6237" w:type="dxa"/>
          </w:tcPr>
          <w:p w14:paraId="53194322" w14:textId="2ED366B0" w:rsidR="001219E8" w:rsidRPr="00FB1C69" w:rsidRDefault="00FB1C69" w:rsidP="00C912AC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Đoàn giám sát Thành Uỷ Sông Công làm việc với Đảng uỷ nhà trường</w:t>
            </w:r>
            <w:r w:rsidR="00EE3C80">
              <w:rPr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0B3151A9" w14:textId="3E4FEBCF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A2A20">
              <w:rPr>
                <w:color w:val="000000"/>
                <w:sz w:val="24"/>
                <w:szCs w:val="24"/>
                <w:lang w:val="fr-FR"/>
              </w:rPr>
              <w:t>c Giang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01F40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A998581" w:rsidR="00A8465F" w:rsidRDefault="009E5EC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fr-FR"/>
              </w:rPr>
              <w:t>/3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5ADEBA2" w14:textId="2D3796F4" w:rsidR="00EC172F" w:rsidRPr="00FB08BB" w:rsidRDefault="00EC172F" w:rsidP="00494699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237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1EC4DA65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01F40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753D797E" w:rsidR="00A8465F" w:rsidRDefault="009E5EC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  <w:lang w:val="fr-FR"/>
              </w:rPr>
              <w:t>/3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40DF8841" w:rsidR="00697306" w:rsidRPr="00817B47" w:rsidRDefault="00697306" w:rsidP="00817B47">
            <w:pPr>
              <w:spacing w:line="276" w:lineRule="auto"/>
              <w:rPr>
                <w:lang w:val="fr-F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5972CC7E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Hùng</w:t>
            </w:r>
          </w:p>
        </w:tc>
      </w:tr>
      <w:tr w:rsidR="00A8465F" w:rsidRPr="00AF22CF" w14:paraId="023568AA" w14:textId="77777777" w:rsidTr="00301F40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485FCDE0" w:rsidR="00A8465F" w:rsidRDefault="009E5EC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 w:rsidR="000A2F57">
              <w:rPr>
                <w:color w:val="000000"/>
                <w:lang w:val="fr-FR"/>
              </w:rPr>
              <w:t>/3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64179F6C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D969A3">
              <w:rPr>
                <w:color w:val="000000"/>
                <w:sz w:val="24"/>
                <w:szCs w:val="24"/>
              </w:rPr>
              <w:t>Đ/c Quý</w:t>
            </w:r>
          </w:p>
          <w:p w14:paraId="77CC1861" w14:textId="3F6CE2B9" w:rsidR="00A8465F" w:rsidRPr="00AF22CF" w:rsidRDefault="00A432B9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Quân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301F40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7D90E631" w:rsidR="00A8465F" w:rsidRDefault="009E5EC8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0A2F57">
              <w:rPr>
                <w:color w:val="000000"/>
              </w:rPr>
              <w:t>/3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6E30CCE9" w:rsidR="00A8465F" w:rsidRDefault="00D969A3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2F5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53D8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22E8"/>
    <w:rsid w:val="007F2CC6"/>
    <w:rsid w:val="007F3444"/>
    <w:rsid w:val="007F59A6"/>
    <w:rsid w:val="007F5DC5"/>
    <w:rsid w:val="00800E03"/>
    <w:rsid w:val="0080177F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60A02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3C80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B08BB"/>
    <w:rsid w:val="00FB1C69"/>
    <w:rsid w:val="00FB7400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1E2A-E73B-4970-ACBC-9D1AC955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2025-01-04T23:57:00Z</cp:lastPrinted>
  <dcterms:created xsi:type="dcterms:W3CDTF">2025-02-28T09:12:00Z</dcterms:created>
  <dcterms:modified xsi:type="dcterms:W3CDTF">2025-02-28T09:12:00Z</dcterms:modified>
</cp:coreProperties>
</file>